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132" w:rsidRDefault="007070D6" w:rsidP="002B60DE">
      <w:pPr>
        <w:jc w:val="center"/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154305</wp:posOffset>
                </wp:positionV>
                <wp:extent cx="1958340" cy="1268730"/>
                <wp:effectExtent l="0" t="0" r="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1268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70D6" w:rsidRPr="007070D6" w:rsidRDefault="007070D6" w:rsidP="007070D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7070D6">
                              <w:rPr>
                                <w:sz w:val="18"/>
                                <w:szCs w:val="18"/>
                              </w:rPr>
                              <w:t>Contact</w:t>
                            </w:r>
                            <w:r w:rsidR="00C029DF">
                              <w:rPr>
                                <w:sz w:val="18"/>
                                <w:szCs w:val="18"/>
                              </w:rPr>
                              <w:t xml:space="preserve"> Events &amp; Scheduling</w:t>
                            </w:r>
                            <w:r w:rsidRPr="007070D6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7070D6" w:rsidRPr="007070D6" w:rsidRDefault="007070D6" w:rsidP="007070D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7070D6">
                              <w:rPr>
                                <w:sz w:val="18"/>
                                <w:szCs w:val="18"/>
                              </w:rPr>
                              <w:t>801-581-7251</w:t>
                            </w:r>
                          </w:p>
                          <w:p w:rsidR="00111D6E" w:rsidRDefault="00071ECA" w:rsidP="00C029DF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hyperlink r:id="rId5" w:history="1">
                              <w:r w:rsidRPr="00C33EC6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bstinson@union.utah.edu</w:t>
                              </w:r>
                            </w:hyperlink>
                          </w:p>
                          <w:p w:rsidR="00071ECA" w:rsidRDefault="00071ECA" w:rsidP="00C029DF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hyperlink r:id="rId6" w:history="1">
                              <w:r w:rsidRPr="00C33EC6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zstambaugh@union.utah.edu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71ECA" w:rsidRDefault="00071ECA" w:rsidP="00C029DF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hyperlink r:id="rId7" w:history="1">
                              <w:r w:rsidRPr="00C33EC6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lfigiel@union.utah.edu</w:t>
                              </w:r>
                            </w:hyperlink>
                          </w:p>
                          <w:p w:rsidR="00071ECA" w:rsidRPr="00111D6E" w:rsidRDefault="00071ECA" w:rsidP="00C029DF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Pr="00C33EC6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lfarthing@union.utah.edu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C029DF" w:rsidRDefault="00071ECA" w:rsidP="00C029DF">
                            <w:pPr>
                              <w:spacing w:after="0"/>
                              <w:rPr>
                                <w:rStyle w:val="Hyperlink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C029DF" w:rsidRPr="007070D6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aboggess@union.utah.edu</w:t>
                              </w:r>
                            </w:hyperlink>
                          </w:p>
                          <w:p w:rsidR="00C029DF" w:rsidRPr="007070D6" w:rsidRDefault="00C029DF" w:rsidP="007070D6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1.5pt;margin-top:12.15pt;width:154.2pt;height:99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" filled="f" stroked="f" strokeweight=".5pt">
                <v:textbox>
                  <w:txbxContent>
                    <w:p w:rsidR="007070D6" w:rsidRPr="007070D6" w:rsidRDefault="007070D6" w:rsidP="007070D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7070D6">
                        <w:rPr>
                          <w:sz w:val="18"/>
                          <w:szCs w:val="18"/>
                        </w:rPr>
                        <w:t>Contact</w:t>
                      </w:r>
                      <w:r w:rsidR="00C029DF">
                        <w:rPr>
                          <w:sz w:val="18"/>
                          <w:szCs w:val="18"/>
                        </w:rPr>
                        <w:t xml:space="preserve"> Events &amp; Scheduling</w:t>
                      </w:r>
                      <w:r w:rsidRPr="007070D6">
                        <w:rPr>
                          <w:sz w:val="18"/>
                          <w:szCs w:val="18"/>
                        </w:rPr>
                        <w:t>:</w:t>
                      </w:r>
                    </w:p>
                    <w:p w:rsidR="007070D6" w:rsidRPr="007070D6" w:rsidRDefault="007070D6" w:rsidP="007070D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7070D6">
                        <w:rPr>
                          <w:sz w:val="18"/>
                          <w:szCs w:val="18"/>
                        </w:rPr>
                        <w:t>801-581-7251</w:t>
                      </w:r>
                    </w:p>
                    <w:p w:rsidR="00111D6E" w:rsidRDefault="00071ECA" w:rsidP="00C029DF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hyperlink r:id="rId10" w:history="1">
                        <w:r w:rsidRPr="00C33EC6">
                          <w:rPr>
                            <w:rStyle w:val="Hyperlink"/>
                            <w:sz w:val="18"/>
                            <w:szCs w:val="18"/>
                          </w:rPr>
                          <w:t>bstinson@union.utah.edu</w:t>
                        </w:r>
                      </w:hyperlink>
                    </w:p>
                    <w:p w:rsidR="00071ECA" w:rsidRDefault="00071ECA" w:rsidP="00C029DF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hyperlink r:id="rId11" w:history="1">
                        <w:r w:rsidRPr="00C33EC6">
                          <w:rPr>
                            <w:rStyle w:val="Hyperlink"/>
                            <w:sz w:val="18"/>
                            <w:szCs w:val="18"/>
                          </w:rPr>
                          <w:t>zstambaugh@union.utah.edu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071ECA" w:rsidRDefault="00071ECA" w:rsidP="00C029DF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hyperlink r:id="rId12" w:history="1">
                        <w:r w:rsidRPr="00C33EC6">
                          <w:rPr>
                            <w:rStyle w:val="Hyperlink"/>
                            <w:sz w:val="18"/>
                            <w:szCs w:val="18"/>
                          </w:rPr>
                          <w:t>lfigiel@union.utah.edu</w:t>
                        </w:r>
                      </w:hyperlink>
                    </w:p>
                    <w:p w:rsidR="00071ECA" w:rsidRPr="00111D6E" w:rsidRDefault="00071ECA" w:rsidP="00C029DF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hyperlink r:id="rId13" w:history="1">
                        <w:r w:rsidRPr="00C33EC6">
                          <w:rPr>
                            <w:rStyle w:val="Hyperlink"/>
                            <w:sz w:val="18"/>
                            <w:szCs w:val="18"/>
                          </w:rPr>
                          <w:t>lfarthing@union.utah.edu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C029DF" w:rsidRDefault="00071ECA" w:rsidP="00C029DF">
                      <w:pPr>
                        <w:spacing w:after="0"/>
                        <w:rPr>
                          <w:rStyle w:val="Hyperlink"/>
                          <w:sz w:val="18"/>
                          <w:szCs w:val="18"/>
                        </w:rPr>
                      </w:pPr>
                      <w:hyperlink r:id="rId14" w:history="1">
                        <w:r w:rsidR="00C029DF" w:rsidRPr="007070D6">
                          <w:rPr>
                            <w:rStyle w:val="Hyperlink"/>
                            <w:sz w:val="18"/>
                            <w:szCs w:val="18"/>
                          </w:rPr>
                          <w:t>aboggess@union.utah.edu</w:t>
                        </w:r>
                      </w:hyperlink>
                    </w:p>
                    <w:p w:rsidR="00C029DF" w:rsidRPr="007070D6" w:rsidRDefault="00C029DF" w:rsidP="007070D6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66EF" w:rsidRPr="001B66E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3D32C638" wp14:editId="5FEB1E2B">
                <wp:simplePos x="0" y="0"/>
                <wp:positionH relativeFrom="column">
                  <wp:posOffset>-83820</wp:posOffset>
                </wp:positionH>
                <wp:positionV relativeFrom="paragraph">
                  <wp:posOffset>-26035</wp:posOffset>
                </wp:positionV>
                <wp:extent cx="6873240" cy="4716780"/>
                <wp:effectExtent l="19050" t="19050" r="22860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3240" cy="471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rnd" cmpd="thickThin">
                          <a:solidFill>
                            <a:srgbClr val="A5002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5222" w:rsidRDefault="009F52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2C638" id="Text Box 2" o:spid="_x0000_s1027" type="#_x0000_t202" style="position:absolute;left:0;text-align:left;margin-left:-6.6pt;margin-top:-2.05pt;width:541.2pt;height:371.4pt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" strokecolor="#a50021" strokeweight="3pt">
                <v:stroke linestyle="thickThin" joinstyle="round" endcap="round"/>
                <v:textbox>
                  <w:txbxContent>
                    <w:p w:rsidR="009F5222" w:rsidRDefault="009F5222"/>
                  </w:txbxContent>
                </v:textbox>
              </v:shape>
            </w:pict>
          </mc:Fallback>
        </mc:AlternateContent>
      </w:r>
      <w:r w:rsidR="009F5222">
        <w:rPr>
          <w:rFonts w:ascii="Arial" w:hAnsi="Arial" w:cs="Arial"/>
          <w:noProof/>
          <w:color w:val="000000"/>
        </w:rPr>
        <w:drawing>
          <wp:inline distT="0" distB="0" distL="0" distR="0" wp14:anchorId="4A8338B7" wp14:editId="2723AB95">
            <wp:extent cx="2648884" cy="1211580"/>
            <wp:effectExtent l="19050" t="19050" r="18415" b="26670"/>
            <wp:docPr id="1" name="Picture 1" descr="C:\Users\aboggess\Pictures\union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oggess\Pictures\union logo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109" cy="1213512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2B60DE" w:rsidRPr="00DA7FB6" w:rsidRDefault="002B60DE" w:rsidP="002B60DE">
      <w:pPr>
        <w:spacing w:after="0"/>
        <w:jc w:val="center"/>
        <w:rPr>
          <w:b/>
          <w:sz w:val="28"/>
          <w:szCs w:val="28"/>
        </w:rPr>
      </w:pPr>
      <w:r w:rsidRPr="00DA7FB6">
        <w:rPr>
          <w:b/>
          <w:sz w:val="28"/>
          <w:szCs w:val="28"/>
        </w:rPr>
        <w:t>Tabling</w:t>
      </w:r>
      <w:r w:rsidR="00956506" w:rsidRPr="00DA7FB6">
        <w:rPr>
          <w:b/>
          <w:sz w:val="28"/>
          <w:szCs w:val="28"/>
        </w:rPr>
        <w:t>/</w:t>
      </w:r>
      <w:r w:rsidRPr="00DA7FB6">
        <w:rPr>
          <w:b/>
          <w:sz w:val="28"/>
          <w:szCs w:val="28"/>
        </w:rPr>
        <w:t>Vendor</w:t>
      </w:r>
      <w:r w:rsidR="00956506" w:rsidRPr="00DA7FB6">
        <w:rPr>
          <w:b/>
          <w:sz w:val="28"/>
          <w:szCs w:val="28"/>
        </w:rPr>
        <w:t>/</w:t>
      </w:r>
      <w:r w:rsidRPr="00DA7FB6">
        <w:rPr>
          <w:b/>
          <w:sz w:val="28"/>
          <w:szCs w:val="28"/>
        </w:rPr>
        <w:t>Solicitation</w:t>
      </w:r>
      <w:r w:rsidR="009516A0">
        <w:rPr>
          <w:b/>
          <w:sz w:val="28"/>
          <w:szCs w:val="28"/>
        </w:rPr>
        <w:t xml:space="preserve"> </w:t>
      </w:r>
      <w:r w:rsidRPr="00DA7FB6">
        <w:rPr>
          <w:b/>
          <w:sz w:val="28"/>
          <w:szCs w:val="28"/>
        </w:rPr>
        <w:t>Information</w:t>
      </w:r>
      <w:r w:rsidR="009516A0">
        <w:rPr>
          <w:b/>
          <w:sz w:val="28"/>
          <w:szCs w:val="28"/>
        </w:rPr>
        <w:t>/Recruiting</w:t>
      </w:r>
    </w:p>
    <w:p w:rsidR="002B60DE" w:rsidRPr="00DA7FB6" w:rsidRDefault="002B60DE" w:rsidP="002B60DE">
      <w:pPr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>Best days and time:</w:t>
      </w:r>
    </w:p>
    <w:p w:rsidR="00C43ED8" w:rsidRPr="00DA7FB6" w:rsidRDefault="002B60DE" w:rsidP="002B60DE">
      <w:pPr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 xml:space="preserve">Monday – Thursday </w:t>
      </w:r>
    </w:p>
    <w:p w:rsidR="002B60DE" w:rsidRPr="00DA7FB6" w:rsidRDefault="002B60DE" w:rsidP="002B60DE">
      <w:pPr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>10 am – 2 pm</w:t>
      </w:r>
    </w:p>
    <w:p w:rsidR="002B60DE" w:rsidRPr="00DA7FB6" w:rsidRDefault="002B60DE" w:rsidP="002B60DE">
      <w:pPr>
        <w:spacing w:after="0"/>
        <w:rPr>
          <w:sz w:val="18"/>
          <w:szCs w:val="18"/>
        </w:rPr>
      </w:pPr>
    </w:p>
    <w:p w:rsidR="002B60DE" w:rsidRPr="00DA7FB6" w:rsidRDefault="002B60DE" w:rsidP="002B60DE">
      <w:pPr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 xml:space="preserve">Areas available: </w:t>
      </w:r>
    </w:p>
    <w:p w:rsidR="002B60DE" w:rsidRPr="00DA7FB6" w:rsidRDefault="002B60DE" w:rsidP="002B60DE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>Union Patio</w:t>
      </w:r>
      <w:r w:rsidR="00956506" w:rsidRPr="00DA7FB6">
        <w:rPr>
          <w:sz w:val="24"/>
          <w:szCs w:val="24"/>
        </w:rPr>
        <w:t xml:space="preserve"> </w:t>
      </w:r>
      <w:r w:rsidR="00C83D88">
        <w:rPr>
          <w:sz w:val="24"/>
          <w:szCs w:val="24"/>
        </w:rPr>
        <w:t>Walkway</w:t>
      </w:r>
      <w:r w:rsidR="00956506" w:rsidRPr="00DA7FB6">
        <w:rPr>
          <w:sz w:val="24"/>
          <w:szCs w:val="24"/>
        </w:rPr>
        <w:t>- each group is provided one table and two chairs</w:t>
      </w:r>
      <w:r w:rsidR="009516A0">
        <w:rPr>
          <w:sz w:val="24"/>
          <w:szCs w:val="24"/>
        </w:rPr>
        <w:t>.</w:t>
      </w:r>
    </w:p>
    <w:p w:rsidR="009516A0" w:rsidRDefault="002B60DE" w:rsidP="0095650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 xml:space="preserve">The long countertop in front of billiards – </w:t>
      </w:r>
      <w:r w:rsidR="009516A0">
        <w:rPr>
          <w:sz w:val="24"/>
          <w:szCs w:val="24"/>
        </w:rPr>
        <w:t>(</w:t>
      </w:r>
      <w:r w:rsidRPr="00DA7FB6">
        <w:rPr>
          <w:sz w:val="24"/>
          <w:szCs w:val="24"/>
        </w:rPr>
        <w:t>limited space during the winter months</w:t>
      </w:r>
      <w:r w:rsidR="009516A0">
        <w:rPr>
          <w:sz w:val="24"/>
          <w:szCs w:val="24"/>
        </w:rPr>
        <w:t>)</w:t>
      </w:r>
      <w:r w:rsidR="00C43ED8" w:rsidRPr="00DA7FB6">
        <w:rPr>
          <w:sz w:val="24"/>
          <w:szCs w:val="24"/>
        </w:rPr>
        <w:t xml:space="preserve">.  </w:t>
      </w:r>
    </w:p>
    <w:p w:rsidR="00956506" w:rsidRPr="00DA7FB6" w:rsidRDefault="00956506" w:rsidP="009516A0">
      <w:pPr>
        <w:pStyle w:val="ListParagraph"/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>Every 4</w:t>
      </w:r>
      <w:r w:rsidR="009516A0">
        <w:rPr>
          <w:sz w:val="24"/>
          <w:szCs w:val="24"/>
        </w:rPr>
        <w:t xml:space="preserve">’ </w:t>
      </w:r>
      <w:r w:rsidRPr="00DA7FB6">
        <w:rPr>
          <w:sz w:val="24"/>
          <w:szCs w:val="24"/>
        </w:rPr>
        <w:t>is considered a tabling section</w:t>
      </w:r>
      <w:r w:rsidR="009516A0">
        <w:rPr>
          <w:sz w:val="24"/>
          <w:szCs w:val="24"/>
        </w:rPr>
        <w:t xml:space="preserve"> (</w:t>
      </w:r>
      <w:r w:rsidRPr="00DA7FB6">
        <w:rPr>
          <w:sz w:val="24"/>
          <w:szCs w:val="24"/>
        </w:rPr>
        <w:t>which</w:t>
      </w:r>
      <w:r w:rsidR="009516A0">
        <w:rPr>
          <w:sz w:val="24"/>
          <w:szCs w:val="24"/>
        </w:rPr>
        <w:t xml:space="preserve"> also</w:t>
      </w:r>
      <w:r w:rsidRPr="00DA7FB6">
        <w:rPr>
          <w:sz w:val="24"/>
          <w:szCs w:val="24"/>
        </w:rPr>
        <w:t xml:space="preserve"> equals the </w:t>
      </w:r>
      <w:r w:rsidR="009516A0">
        <w:rPr>
          <w:sz w:val="24"/>
          <w:szCs w:val="24"/>
        </w:rPr>
        <w:t xml:space="preserve">length </w:t>
      </w:r>
      <w:r w:rsidRPr="00DA7FB6">
        <w:rPr>
          <w:sz w:val="24"/>
          <w:szCs w:val="24"/>
        </w:rPr>
        <w:t>of 2 chairs at the countertop</w:t>
      </w:r>
      <w:r w:rsidR="009516A0">
        <w:rPr>
          <w:sz w:val="24"/>
          <w:szCs w:val="24"/>
        </w:rPr>
        <w:t>)</w:t>
      </w:r>
      <w:r w:rsidR="00C43ED8" w:rsidRPr="00DA7FB6">
        <w:rPr>
          <w:sz w:val="24"/>
          <w:szCs w:val="24"/>
        </w:rPr>
        <w:t>.</w:t>
      </w:r>
    </w:p>
    <w:p w:rsidR="002B60DE" w:rsidRPr="00DA7FB6" w:rsidRDefault="00C83D88" w:rsidP="002B60DE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Vendor Table</w:t>
      </w:r>
      <w:r w:rsidR="002B60DE" w:rsidRPr="00DA7FB6">
        <w:rPr>
          <w:sz w:val="24"/>
          <w:szCs w:val="24"/>
        </w:rPr>
        <w:t xml:space="preserve"> </w:t>
      </w:r>
      <w:r w:rsidR="009516A0">
        <w:rPr>
          <w:sz w:val="24"/>
          <w:szCs w:val="24"/>
        </w:rPr>
        <w:t xml:space="preserve">- </w:t>
      </w:r>
      <w:r w:rsidR="00C43ED8" w:rsidRPr="00DA7FB6">
        <w:rPr>
          <w:sz w:val="24"/>
          <w:szCs w:val="24"/>
        </w:rPr>
        <w:t xml:space="preserve">located </w:t>
      </w:r>
      <w:r w:rsidR="002B60DE" w:rsidRPr="00DA7FB6">
        <w:rPr>
          <w:sz w:val="24"/>
          <w:szCs w:val="24"/>
        </w:rPr>
        <w:t xml:space="preserve">in the </w:t>
      </w:r>
      <w:r w:rsidR="00956506" w:rsidRPr="00DA7FB6">
        <w:rPr>
          <w:sz w:val="24"/>
          <w:szCs w:val="24"/>
        </w:rPr>
        <w:t>food court</w:t>
      </w:r>
      <w:r w:rsidR="00C43ED8" w:rsidRPr="00DA7FB6">
        <w:rPr>
          <w:sz w:val="24"/>
          <w:szCs w:val="24"/>
        </w:rPr>
        <w:t xml:space="preserve"> </w:t>
      </w:r>
      <w:r w:rsidR="009516A0">
        <w:rPr>
          <w:sz w:val="24"/>
          <w:szCs w:val="24"/>
        </w:rPr>
        <w:t>(</w:t>
      </w:r>
      <w:r w:rsidR="00C43ED8" w:rsidRPr="00DA7FB6">
        <w:rPr>
          <w:sz w:val="24"/>
          <w:szCs w:val="24"/>
        </w:rPr>
        <w:t>based on availability</w:t>
      </w:r>
      <w:r w:rsidR="009516A0">
        <w:rPr>
          <w:sz w:val="24"/>
          <w:szCs w:val="24"/>
        </w:rPr>
        <w:t>).</w:t>
      </w:r>
    </w:p>
    <w:p w:rsidR="002B60DE" w:rsidRPr="00DA7FB6" w:rsidRDefault="002B60DE" w:rsidP="002B60DE">
      <w:pPr>
        <w:spacing w:after="0"/>
        <w:rPr>
          <w:sz w:val="18"/>
          <w:szCs w:val="18"/>
        </w:rPr>
      </w:pPr>
    </w:p>
    <w:p w:rsidR="002B60DE" w:rsidRPr="00DA7FB6" w:rsidRDefault="002B60DE" w:rsidP="002B60DE">
      <w:pPr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>Tabling is free for student groups</w:t>
      </w:r>
    </w:p>
    <w:p w:rsidR="00956506" w:rsidRPr="00DA7FB6" w:rsidRDefault="002B60DE" w:rsidP="002B60DE">
      <w:pPr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>Vendor</w:t>
      </w:r>
      <w:r w:rsidR="00956506" w:rsidRPr="00DA7FB6">
        <w:rPr>
          <w:sz w:val="24"/>
          <w:szCs w:val="24"/>
        </w:rPr>
        <w:t xml:space="preserve">s $25 </w:t>
      </w:r>
      <w:r w:rsidR="009516A0">
        <w:rPr>
          <w:sz w:val="24"/>
          <w:szCs w:val="24"/>
        </w:rPr>
        <w:t>per</w:t>
      </w:r>
      <w:r w:rsidR="00956506" w:rsidRPr="00DA7FB6">
        <w:rPr>
          <w:sz w:val="24"/>
          <w:szCs w:val="24"/>
        </w:rPr>
        <w:t xml:space="preserve"> day</w:t>
      </w:r>
    </w:p>
    <w:p w:rsidR="002B60DE" w:rsidRPr="00DA7FB6" w:rsidRDefault="002B60DE" w:rsidP="002B60DE">
      <w:pPr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>Solicitation</w:t>
      </w:r>
      <w:r w:rsidR="009516A0">
        <w:rPr>
          <w:sz w:val="24"/>
          <w:szCs w:val="24"/>
        </w:rPr>
        <w:t xml:space="preserve"> </w:t>
      </w:r>
      <w:r w:rsidRPr="00DA7FB6">
        <w:rPr>
          <w:sz w:val="24"/>
          <w:szCs w:val="24"/>
        </w:rPr>
        <w:t>Information</w:t>
      </w:r>
      <w:r w:rsidR="00071ECA">
        <w:rPr>
          <w:sz w:val="24"/>
          <w:szCs w:val="24"/>
        </w:rPr>
        <w:t>/Recruiting</w:t>
      </w:r>
      <w:r w:rsidR="009516A0">
        <w:rPr>
          <w:sz w:val="24"/>
          <w:szCs w:val="24"/>
        </w:rPr>
        <w:t xml:space="preserve"> </w:t>
      </w:r>
      <w:r w:rsidR="00956506" w:rsidRPr="00DA7FB6">
        <w:rPr>
          <w:sz w:val="24"/>
          <w:szCs w:val="24"/>
        </w:rPr>
        <w:t>$1</w:t>
      </w:r>
      <w:r w:rsidR="009516A0">
        <w:rPr>
          <w:sz w:val="24"/>
          <w:szCs w:val="24"/>
        </w:rPr>
        <w:t>25 per</w:t>
      </w:r>
      <w:r w:rsidR="00956506" w:rsidRPr="00DA7FB6">
        <w:rPr>
          <w:sz w:val="24"/>
          <w:szCs w:val="24"/>
        </w:rPr>
        <w:t xml:space="preserve"> day</w:t>
      </w:r>
    </w:p>
    <w:p w:rsidR="002B60DE" w:rsidRPr="00DA7FB6" w:rsidRDefault="00956506" w:rsidP="002B60DE">
      <w:pPr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>T</w:t>
      </w:r>
      <w:r w:rsidR="002B60DE" w:rsidRPr="00DA7FB6">
        <w:rPr>
          <w:sz w:val="24"/>
          <w:szCs w:val="24"/>
        </w:rPr>
        <w:t xml:space="preserve">he </w:t>
      </w:r>
      <w:r w:rsidR="00C83D88">
        <w:rPr>
          <w:sz w:val="24"/>
          <w:szCs w:val="24"/>
        </w:rPr>
        <w:t xml:space="preserve">Vendor Table </w:t>
      </w:r>
      <w:r w:rsidR="002B60DE" w:rsidRPr="00DA7FB6">
        <w:rPr>
          <w:sz w:val="24"/>
          <w:szCs w:val="24"/>
        </w:rPr>
        <w:t>or the Union Patio</w:t>
      </w:r>
      <w:r w:rsidR="00C83D88">
        <w:rPr>
          <w:sz w:val="24"/>
          <w:szCs w:val="24"/>
        </w:rPr>
        <w:t xml:space="preserve"> Walkway</w:t>
      </w:r>
      <w:r w:rsidR="002B60DE" w:rsidRPr="00DA7FB6">
        <w:rPr>
          <w:sz w:val="24"/>
          <w:szCs w:val="24"/>
        </w:rPr>
        <w:t xml:space="preserve"> is the best location for vendors</w:t>
      </w:r>
      <w:r w:rsidR="009516A0">
        <w:rPr>
          <w:sz w:val="24"/>
          <w:szCs w:val="24"/>
        </w:rPr>
        <w:t>, s</w:t>
      </w:r>
      <w:r w:rsidR="002B60DE" w:rsidRPr="00DA7FB6">
        <w:rPr>
          <w:sz w:val="24"/>
          <w:szCs w:val="24"/>
        </w:rPr>
        <w:t>olicitation</w:t>
      </w:r>
      <w:r w:rsidR="009516A0">
        <w:rPr>
          <w:sz w:val="24"/>
          <w:szCs w:val="24"/>
        </w:rPr>
        <w:t xml:space="preserve"> and recruiting</w:t>
      </w:r>
      <w:r w:rsidR="002B60DE" w:rsidRPr="00DA7FB6">
        <w:rPr>
          <w:sz w:val="24"/>
          <w:szCs w:val="24"/>
        </w:rPr>
        <w:t>.</w:t>
      </w:r>
    </w:p>
    <w:p w:rsidR="00DA7FB6" w:rsidRPr="00C43ED8" w:rsidRDefault="00DA7FB6" w:rsidP="002B60DE">
      <w:pPr>
        <w:spacing w:after="0"/>
        <w:rPr>
          <w:sz w:val="24"/>
          <w:szCs w:val="24"/>
        </w:rPr>
      </w:pPr>
    </w:p>
    <w:p w:rsidR="002B60DE" w:rsidRDefault="002B60DE" w:rsidP="00DA7FB6">
      <w:pPr>
        <w:spacing w:after="0"/>
        <w:jc w:val="center"/>
        <w:rPr>
          <w:sz w:val="24"/>
          <w:szCs w:val="24"/>
        </w:rPr>
      </w:pPr>
    </w:p>
    <w:p w:rsidR="00071ECA" w:rsidRDefault="00071ECA" w:rsidP="00071ECA">
      <w:pPr>
        <w:jc w:val="center"/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DC1487" wp14:editId="360C349E">
                <wp:simplePos x="0" y="0"/>
                <wp:positionH relativeFrom="column">
                  <wp:posOffset>4972050</wp:posOffset>
                </wp:positionH>
                <wp:positionV relativeFrom="paragraph">
                  <wp:posOffset>154305</wp:posOffset>
                </wp:positionV>
                <wp:extent cx="1958340" cy="1268730"/>
                <wp:effectExtent l="0" t="0" r="0" b="76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1268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1ECA" w:rsidRPr="007070D6" w:rsidRDefault="00071ECA" w:rsidP="00071ECA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7070D6">
                              <w:rPr>
                                <w:sz w:val="18"/>
                                <w:szCs w:val="18"/>
                              </w:rPr>
                              <w:t>Contact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Events &amp; Scheduling</w:t>
                            </w:r>
                            <w:r w:rsidRPr="007070D6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071ECA" w:rsidRPr="007070D6" w:rsidRDefault="00071ECA" w:rsidP="00071ECA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7070D6">
                              <w:rPr>
                                <w:sz w:val="18"/>
                                <w:szCs w:val="18"/>
                              </w:rPr>
                              <w:t>801-581-7251</w:t>
                            </w:r>
                          </w:p>
                          <w:p w:rsidR="00071ECA" w:rsidRDefault="00071ECA" w:rsidP="00071ECA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hyperlink r:id="rId16" w:history="1">
                              <w:r w:rsidRPr="00C33EC6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bstinson@union.utah.edu</w:t>
                              </w:r>
                            </w:hyperlink>
                          </w:p>
                          <w:p w:rsidR="00071ECA" w:rsidRDefault="00071ECA" w:rsidP="00071ECA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hyperlink r:id="rId17" w:history="1">
                              <w:r w:rsidRPr="00C33EC6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zstambaugh@union.utah.edu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71ECA" w:rsidRDefault="00071ECA" w:rsidP="00071ECA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hyperlink r:id="rId18" w:history="1">
                              <w:r w:rsidRPr="00C33EC6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lfigiel@union.utah.edu</w:t>
                              </w:r>
                            </w:hyperlink>
                          </w:p>
                          <w:p w:rsidR="00071ECA" w:rsidRPr="00111D6E" w:rsidRDefault="00071ECA" w:rsidP="00071ECA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hyperlink r:id="rId19" w:history="1">
                              <w:r w:rsidRPr="00C33EC6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lfarthing@union.utah.edu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71ECA" w:rsidRDefault="00071ECA" w:rsidP="00071ECA">
                            <w:pPr>
                              <w:spacing w:after="0"/>
                              <w:rPr>
                                <w:rStyle w:val="Hyperlink"/>
                                <w:sz w:val="18"/>
                                <w:szCs w:val="18"/>
                              </w:rPr>
                            </w:pPr>
                            <w:hyperlink r:id="rId20" w:history="1">
                              <w:r w:rsidRPr="007070D6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aboggess@union.utah.edu</w:t>
                              </w:r>
                            </w:hyperlink>
                          </w:p>
                          <w:p w:rsidR="00071ECA" w:rsidRPr="007070D6" w:rsidRDefault="00071ECA" w:rsidP="00071ECA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C1487" id="Text Box 6" o:spid="_x0000_s1028" type="#_x0000_t202" style="position:absolute;left:0;text-align:left;margin-left:391.5pt;margin-top:12.15pt;width:154.2pt;height:9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" filled="f" stroked="f" strokeweight=".5pt">
                <v:textbox>
                  <w:txbxContent>
                    <w:p w:rsidR="00071ECA" w:rsidRPr="007070D6" w:rsidRDefault="00071ECA" w:rsidP="00071ECA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7070D6">
                        <w:rPr>
                          <w:sz w:val="18"/>
                          <w:szCs w:val="18"/>
                        </w:rPr>
                        <w:t>Contact</w:t>
                      </w:r>
                      <w:r>
                        <w:rPr>
                          <w:sz w:val="18"/>
                          <w:szCs w:val="18"/>
                        </w:rPr>
                        <w:t xml:space="preserve"> Events &amp; Scheduling</w:t>
                      </w:r>
                      <w:r w:rsidRPr="007070D6">
                        <w:rPr>
                          <w:sz w:val="18"/>
                          <w:szCs w:val="18"/>
                        </w:rPr>
                        <w:t>:</w:t>
                      </w:r>
                    </w:p>
                    <w:p w:rsidR="00071ECA" w:rsidRPr="007070D6" w:rsidRDefault="00071ECA" w:rsidP="00071ECA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7070D6">
                        <w:rPr>
                          <w:sz w:val="18"/>
                          <w:szCs w:val="18"/>
                        </w:rPr>
                        <w:t>801-581-7251</w:t>
                      </w:r>
                    </w:p>
                    <w:p w:rsidR="00071ECA" w:rsidRDefault="00071ECA" w:rsidP="00071ECA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hyperlink r:id="rId21" w:history="1">
                        <w:r w:rsidRPr="00C33EC6">
                          <w:rPr>
                            <w:rStyle w:val="Hyperlink"/>
                            <w:sz w:val="18"/>
                            <w:szCs w:val="18"/>
                          </w:rPr>
                          <w:t>bstinson@union.utah.edu</w:t>
                        </w:r>
                      </w:hyperlink>
                    </w:p>
                    <w:p w:rsidR="00071ECA" w:rsidRDefault="00071ECA" w:rsidP="00071ECA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hyperlink r:id="rId22" w:history="1">
                        <w:r w:rsidRPr="00C33EC6">
                          <w:rPr>
                            <w:rStyle w:val="Hyperlink"/>
                            <w:sz w:val="18"/>
                            <w:szCs w:val="18"/>
                          </w:rPr>
                          <w:t>zstambaugh@union.utah.edu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071ECA" w:rsidRDefault="00071ECA" w:rsidP="00071ECA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hyperlink r:id="rId23" w:history="1">
                        <w:r w:rsidRPr="00C33EC6">
                          <w:rPr>
                            <w:rStyle w:val="Hyperlink"/>
                            <w:sz w:val="18"/>
                            <w:szCs w:val="18"/>
                          </w:rPr>
                          <w:t>lfigiel@union.utah.edu</w:t>
                        </w:r>
                      </w:hyperlink>
                    </w:p>
                    <w:p w:rsidR="00071ECA" w:rsidRPr="00111D6E" w:rsidRDefault="00071ECA" w:rsidP="00071ECA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hyperlink r:id="rId24" w:history="1">
                        <w:r w:rsidRPr="00C33EC6">
                          <w:rPr>
                            <w:rStyle w:val="Hyperlink"/>
                            <w:sz w:val="18"/>
                            <w:szCs w:val="18"/>
                          </w:rPr>
                          <w:t>lfarthing@union.utah.edu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071ECA" w:rsidRDefault="00071ECA" w:rsidP="00071ECA">
                      <w:pPr>
                        <w:spacing w:after="0"/>
                        <w:rPr>
                          <w:rStyle w:val="Hyperlink"/>
                          <w:sz w:val="18"/>
                          <w:szCs w:val="18"/>
                        </w:rPr>
                      </w:pPr>
                      <w:hyperlink r:id="rId25" w:history="1">
                        <w:r w:rsidRPr="007070D6">
                          <w:rPr>
                            <w:rStyle w:val="Hyperlink"/>
                            <w:sz w:val="18"/>
                            <w:szCs w:val="18"/>
                          </w:rPr>
                          <w:t>aboggess@union.utah.edu</w:t>
                        </w:r>
                      </w:hyperlink>
                    </w:p>
                    <w:p w:rsidR="00071ECA" w:rsidRPr="007070D6" w:rsidRDefault="00071ECA" w:rsidP="00071ECA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B66E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4B665F" wp14:editId="20A2FD3E">
                <wp:simplePos x="0" y="0"/>
                <wp:positionH relativeFrom="column">
                  <wp:posOffset>-83820</wp:posOffset>
                </wp:positionH>
                <wp:positionV relativeFrom="paragraph">
                  <wp:posOffset>-26035</wp:posOffset>
                </wp:positionV>
                <wp:extent cx="6873240" cy="4716780"/>
                <wp:effectExtent l="19050" t="19050" r="22860" b="2667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3240" cy="471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rnd" cmpd="thickThin">
                          <a:solidFill>
                            <a:srgbClr val="A5002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1ECA" w:rsidRDefault="00071ECA" w:rsidP="00071E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B665F" id="_x0000_s1029" type="#_x0000_t202" style="position:absolute;left:0;text-align:left;margin-left:-6.6pt;margin-top:-2.05pt;width:541.2pt;height:371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" strokecolor="#a50021" strokeweight="3pt">
                <v:stroke linestyle="thickThin" joinstyle="round" endcap="round"/>
                <v:textbox>
                  <w:txbxContent>
                    <w:p w:rsidR="00071ECA" w:rsidRDefault="00071ECA" w:rsidP="00071ECA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7D9E5E1" wp14:editId="6D549E9C">
            <wp:extent cx="2648884" cy="1211580"/>
            <wp:effectExtent l="19050" t="19050" r="18415" b="26670"/>
            <wp:docPr id="8" name="Picture 8" descr="C:\Users\aboggess\Pictures\union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oggess\Pictures\union logo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109" cy="1213512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071ECA" w:rsidRPr="00DA7FB6" w:rsidRDefault="00071ECA" w:rsidP="00071ECA">
      <w:pPr>
        <w:spacing w:after="0"/>
        <w:jc w:val="center"/>
        <w:rPr>
          <w:b/>
          <w:sz w:val="28"/>
          <w:szCs w:val="28"/>
        </w:rPr>
      </w:pPr>
      <w:r w:rsidRPr="00DA7FB6">
        <w:rPr>
          <w:b/>
          <w:sz w:val="28"/>
          <w:szCs w:val="28"/>
        </w:rPr>
        <w:t>Tabling/Vendor/Solicitation</w:t>
      </w:r>
      <w:r>
        <w:rPr>
          <w:b/>
          <w:sz w:val="28"/>
          <w:szCs w:val="28"/>
        </w:rPr>
        <w:t xml:space="preserve"> </w:t>
      </w:r>
      <w:r w:rsidRPr="00DA7FB6">
        <w:rPr>
          <w:b/>
          <w:sz w:val="28"/>
          <w:szCs w:val="28"/>
        </w:rPr>
        <w:t>Information</w:t>
      </w:r>
      <w:r>
        <w:rPr>
          <w:b/>
          <w:sz w:val="28"/>
          <w:szCs w:val="28"/>
        </w:rPr>
        <w:t>/Recruiting</w:t>
      </w:r>
    </w:p>
    <w:p w:rsidR="00071ECA" w:rsidRPr="00DA7FB6" w:rsidRDefault="00071ECA" w:rsidP="00071ECA">
      <w:pPr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>Best days and time:</w:t>
      </w:r>
    </w:p>
    <w:p w:rsidR="00071ECA" w:rsidRPr="00DA7FB6" w:rsidRDefault="00071ECA" w:rsidP="00071ECA">
      <w:pPr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 xml:space="preserve">Monday – Thursday </w:t>
      </w:r>
    </w:p>
    <w:p w:rsidR="00071ECA" w:rsidRPr="00DA7FB6" w:rsidRDefault="00071ECA" w:rsidP="00071ECA">
      <w:pPr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>10 am – 2 pm</w:t>
      </w:r>
    </w:p>
    <w:p w:rsidR="00071ECA" w:rsidRPr="00DA7FB6" w:rsidRDefault="00071ECA" w:rsidP="00071ECA">
      <w:pPr>
        <w:spacing w:after="0"/>
        <w:rPr>
          <w:sz w:val="18"/>
          <w:szCs w:val="18"/>
        </w:rPr>
      </w:pPr>
    </w:p>
    <w:p w:rsidR="00071ECA" w:rsidRPr="00DA7FB6" w:rsidRDefault="00071ECA" w:rsidP="00071ECA">
      <w:pPr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 xml:space="preserve">Areas available: </w:t>
      </w:r>
    </w:p>
    <w:p w:rsidR="00071ECA" w:rsidRPr="00DA7FB6" w:rsidRDefault="00071ECA" w:rsidP="00071EC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 xml:space="preserve">Union Patio </w:t>
      </w:r>
      <w:r>
        <w:rPr>
          <w:sz w:val="24"/>
          <w:szCs w:val="24"/>
        </w:rPr>
        <w:t>Walkway</w:t>
      </w:r>
      <w:r w:rsidRPr="00DA7FB6">
        <w:rPr>
          <w:sz w:val="24"/>
          <w:szCs w:val="24"/>
        </w:rPr>
        <w:t>- each group is provided one table and two chairs</w:t>
      </w:r>
      <w:r>
        <w:rPr>
          <w:sz w:val="24"/>
          <w:szCs w:val="24"/>
        </w:rPr>
        <w:t>.</w:t>
      </w:r>
    </w:p>
    <w:p w:rsidR="00071ECA" w:rsidRDefault="00071ECA" w:rsidP="00071EC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 xml:space="preserve">The long countertop in front of billiards – </w:t>
      </w:r>
      <w:r>
        <w:rPr>
          <w:sz w:val="24"/>
          <w:szCs w:val="24"/>
        </w:rPr>
        <w:t>(</w:t>
      </w:r>
      <w:r w:rsidRPr="00DA7FB6">
        <w:rPr>
          <w:sz w:val="24"/>
          <w:szCs w:val="24"/>
        </w:rPr>
        <w:t>limited space during the winter months</w:t>
      </w:r>
      <w:r>
        <w:rPr>
          <w:sz w:val="24"/>
          <w:szCs w:val="24"/>
        </w:rPr>
        <w:t>)</w:t>
      </w:r>
      <w:r w:rsidRPr="00DA7FB6">
        <w:rPr>
          <w:sz w:val="24"/>
          <w:szCs w:val="24"/>
        </w:rPr>
        <w:t xml:space="preserve">.  </w:t>
      </w:r>
    </w:p>
    <w:p w:rsidR="00071ECA" w:rsidRPr="00DA7FB6" w:rsidRDefault="00071ECA" w:rsidP="00071ECA">
      <w:pPr>
        <w:pStyle w:val="ListParagraph"/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>Every 4</w:t>
      </w:r>
      <w:r>
        <w:rPr>
          <w:sz w:val="24"/>
          <w:szCs w:val="24"/>
        </w:rPr>
        <w:t xml:space="preserve">’ </w:t>
      </w:r>
      <w:r w:rsidRPr="00DA7FB6">
        <w:rPr>
          <w:sz w:val="24"/>
          <w:szCs w:val="24"/>
        </w:rPr>
        <w:t>is considered a tabling section</w:t>
      </w:r>
      <w:r>
        <w:rPr>
          <w:sz w:val="24"/>
          <w:szCs w:val="24"/>
        </w:rPr>
        <w:t xml:space="preserve"> (</w:t>
      </w:r>
      <w:r w:rsidRPr="00DA7FB6">
        <w:rPr>
          <w:sz w:val="24"/>
          <w:szCs w:val="24"/>
        </w:rPr>
        <w:t>which</w:t>
      </w:r>
      <w:r>
        <w:rPr>
          <w:sz w:val="24"/>
          <w:szCs w:val="24"/>
        </w:rPr>
        <w:t xml:space="preserve"> also</w:t>
      </w:r>
      <w:r w:rsidRPr="00DA7FB6">
        <w:rPr>
          <w:sz w:val="24"/>
          <w:szCs w:val="24"/>
        </w:rPr>
        <w:t xml:space="preserve"> equals the </w:t>
      </w:r>
      <w:r>
        <w:rPr>
          <w:sz w:val="24"/>
          <w:szCs w:val="24"/>
        </w:rPr>
        <w:t xml:space="preserve">length </w:t>
      </w:r>
      <w:r w:rsidRPr="00DA7FB6">
        <w:rPr>
          <w:sz w:val="24"/>
          <w:szCs w:val="24"/>
        </w:rPr>
        <w:t>of 2 chairs at the countertop</w:t>
      </w:r>
      <w:r>
        <w:rPr>
          <w:sz w:val="24"/>
          <w:szCs w:val="24"/>
        </w:rPr>
        <w:t>)</w:t>
      </w:r>
      <w:r w:rsidRPr="00DA7FB6">
        <w:rPr>
          <w:sz w:val="24"/>
          <w:szCs w:val="24"/>
        </w:rPr>
        <w:t>.</w:t>
      </w:r>
    </w:p>
    <w:p w:rsidR="00071ECA" w:rsidRPr="00DA7FB6" w:rsidRDefault="00071ECA" w:rsidP="00071EC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Vendor Table</w:t>
      </w:r>
      <w:r w:rsidRPr="00DA7F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DA7FB6">
        <w:rPr>
          <w:sz w:val="24"/>
          <w:szCs w:val="24"/>
        </w:rPr>
        <w:t xml:space="preserve">located in the food court </w:t>
      </w:r>
      <w:r>
        <w:rPr>
          <w:sz w:val="24"/>
          <w:szCs w:val="24"/>
        </w:rPr>
        <w:t>(</w:t>
      </w:r>
      <w:r w:rsidRPr="00DA7FB6">
        <w:rPr>
          <w:sz w:val="24"/>
          <w:szCs w:val="24"/>
        </w:rPr>
        <w:t>based on availability</w:t>
      </w:r>
      <w:r>
        <w:rPr>
          <w:sz w:val="24"/>
          <w:szCs w:val="24"/>
        </w:rPr>
        <w:t>).</w:t>
      </w:r>
    </w:p>
    <w:p w:rsidR="00071ECA" w:rsidRPr="00DA7FB6" w:rsidRDefault="00071ECA" w:rsidP="00071ECA">
      <w:pPr>
        <w:spacing w:after="0"/>
        <w:rPr>
          <w:sz w:val="18"/>
          <w:szCs w:val="18"/>
        </w:rPr>
      </w:pPr>
    </w:p>
    <w:p w:rsidR="00071ECA" w:rsidRPr="00DA7FB6" w:rsidRDefault="00071ECA" w:rsidP="00071ECA">
      <w:pPr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>Tabling is free for student groups</w:t>
      </w:r>
    </w:p>
    <w:p w:rsidR="00071ECA" w:rsidRPr="00DA7FB6" w:rsidRDefault="00071ECA" w:rsidP="00071ECA">
      <w:pPr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 xml:space="preserve">Vendors $25 </w:t>
      </w:r>
      <w:r>
        <w:rPr>
          <w:sz w:val="24"/>
          <w:szCs w:val="24"/>
        </w:rPr>
        <w:t>per</w:t>
      </w:r>
      <w:r w:rsidRPr="00DA7FB6">
        <w:rPr>
          <w:sz w:val="24"/>
          <w:szCs w:val="24"/>
        </w:rPr>
        <w:t xml:space="preserve"> day</w:t>
      </w:r>
    </w:p>
    <w:p w:rsidR="00071ECA" w:rsidRPr="00DA7FB6" w:rsidRDefault="00071ECA" w:rsidP="00071ECA">
      <w:pPr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>Solicitation</w:t>
      </w:r>
      <w:r>
        <w:rPr>
          <w:sz w:val="24"/>
          <w:szCs w:val="24"/>
        </w:rPr>
        <w:t xml:space="preserve"> </w:t>
      </w:r>
      <w:r w:rsidRPr="00DA7FB6">
        <w:rPr>
          <w:sz w:val="24"/>
          <w:szCs w:val="24"/>
        </w:rPr>
        <w:t>Information</w:t>
      </w:r>
      <w:r>
        <w:rPr>
          <w:sz w:val="24"/>
          <w:szCs w:val="24"/>
        </w:rPr>
        <w:t xml:space="preserve">/Recruiting </w:t>
      </w:r>
      <w:r w:rsidRPr="00DA7FB6">
        <w:rPr>
          <w:sz w:val="24"/>
          <w:szCs w:val="24"/>
        </w:rPr>
        <w:t>$1</w:t>
      </w:r>
      <w:r>
        <w:rPr>
          <w:sz w:val="24"/>
          <w:szCs w:val="24"/>
        </w:rPr>
        <w:t>25 per</w:t>
      </w:r>
      <w:r w:rsidRPr="00DA7FB6">
        <w:rPr>
          <w:sz w:val="24"/>
          <w:szCs w:val="24"/>
        </w:rPr>
        <w:t xml:space="preserve"> day</w:t>
      </w:r>
    </w:p>
    <w:p w:rsidR="00C83D88" w:rsidRPr="00071ECA" w:rsidRDefault="00071ECA" w:rsidP="00071ECA">
      <w:pPr>
        <w:spacing w:after="0"/>
        <w:rPr>
          <w:sz w:val="24"/>
          <w:szCs w:val="24"/>
        </w:rPr>
      </w:pPr>
      <w:r w:rsidRPr="00DA7FB6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Vendor Table </w:t>
      </w:r>
      <w:r w:rsidRPr="00DA7FB6">
        <w:rPr>
          <w:sz w:val="24"/>
          <w:szCs w:val="24"/>
        </w:rPr>
        <w:t>or the Union Patio</w:t>
      </w:r>
      <w:r>
        <w:rPr>
          <w:sz w:val="24"/>
          <w:szCs w:val="24"/>
        </w:rPr>
        <w:t xml:space="preserve"> Walkway</w:t>
      </w:r>
      <w:r w:rsidRPr="00DA7FB6">
        <w:rPr>
          <w:sz w:val="24"/>
          <w:szCs w:val="24"/>
        </w:rPr>
        <w:t xml:space="preserve"> is the best location for vendors</w:t>
      </w:r>
      <w:r>
        <w:rPr>
          <w:sz w:val="24"/>
          <w:szCs w:val="24"/>
        </w:rPr>
        <w:t>, s</w:t>
      </w:r>
      <w:r w:rsidRPr="00DA7FB6">
        <w:rPr>
          <w:sz w:val="24"/>
          <w:szCs w:val="24"/>
        </w:rPr>
        <w:t>olicitation</w:t>
      </w:r>
      <w:r>
        <w:rPr>
          <w:sz w:val="24"/>
          <w:szCs w:val="24"/>
        </w:rPr>
        <w:t xml:space="preserve"> and recruiting</w:t>
      </w:r>
      <w:r w:rsidRPr="00DA7FB6">
        <w:rPr>
          <w:sz w:val="24"/>
          <w:szCs w:val="24"/>
        </w:rPr>
        <w:t>.</w:t>
      </w:r>
      <w:bookmarkStart w:id="0" w:name="_GoBack"/>
      <w:bookmarkEnd w:id="0"/>
    </w:p>
    <w:sectPr w:rsidR="00C83D88" w:rsidRPr="00071ECA" w:rsidSect="001B66EF">
      <w:pgSz w:w="12240" w:h="15840"/>
      <w:pgMar w:top="432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8A47F1"/>
    <w:multiLevelType w:val="hybridMultilevel"/>
    <w:tmpl w:val="D21C1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DE"/>
    <w:rsid w:val="00071ECA"/>
    <w:rsid w:val="000A2FEE"/>
    <w:rsid w:val="00111D6E"/>
    <w:rsid w:val="001560C2"/>
    <w:rsid w:val="001B66EF"/>
    <w:rsid w:val="002B60DE"/>
    <w:rsid w:val="007070D6"/>
    <w:rsid w:val="007438A9"/>
    <w:rsid w:val="008144BC"/>
    <w:rsid w:val="009516A0"/>
    <w:rsid w:val="00956506"/>
    <w:rsid w:val="009F5222"/>
    <w:rsid w:val="00A113DC"/>
    <w:rsid w:val="00BB0947"/>
    <w:rsid w:val="00C029DF"/>
    <w:rsid w:val="00C43ED8"/>
    <w:rsid w:val="00C762B2"/>
    <w:rsid w:val="00C83D88"/>
    <w:rsid w:val="00D11EA1"/>
    <w:rsid w:val="00DA7FB6"/>
    <w:rsid w:val="00FE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D64E0"/>
  <w15:docId w15:val="{6981D0E2-91C6-43A5-8FBA-1266450F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6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0D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0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70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farthing@union.utah.edu" TargetMode="External"/><Relationship Id="rId13" Type="http://schemas.openxmlformats.org/officeDocument/2006/relationships/hyperlink" Target="mailto:lfarthing@union.utah.edu" TargetMode="External"/><Relationship Id="rId18" Type="http://schemas.openxmlformats.org/officeDocument/2006/relationships/hyperlink" Target="mailto:lfigiel@union.utah.ed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bstinson@union.utah.edu" TargetMode="External"/><Relationship Id="rId7" Type="http://schemas.openxmlformats.org/officeDocument/2006/relationships/hyperlink" Target="mailto:lfigiel@union.utah.edu" TargetMode="External"/><Relationship Id="rId12" Type="http://schemas.openxmlformats.org/officeDocument/2006/relationships/hyperlink" Target="mailto:lfigiel@union.utah.edu" TargetMode="External"/><Relationship Id="rId17" Type="http://schemas.openxmlformats.org/officeDocument/2006/relationships/hyperlink" Target="mailto:zstambaugh@union.utah.edu" TargetMode="External"/><Relationship Id="rId25" Type="http://schemas.openxmlformats.org/officeDocument/2006/relationships/hyperlink" Target="mailto:aboggess@union.utah.edu" TargetMode="External"/><Relationship Id="rId2" Type="http://schemas.openxmlformats.org/officeDocument/2006/relationships/styles" Target="styles.xml"/><Relationship Id="rId16" Type="http://schemas.openxmlformats.org/officeDocument/2006/relationships/hyperlink" Target="mailto:bstinson@union.utah.edu" TargetMode="External"/><Relationship Id="rId20" Type="http://schemas.openxmlformats.org/officeDocument/2006/relationships/hyperlink" Target="mailto:aboggess@union.utah.ed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zstambaugh@union.utah.edu" TargetMode="External"/><Relationship Id="rId11" Type="http://schemas.openxmlformats.org/officeDocument/2006/relationships/hyperlink" Target="mailto:zstambaugh@union.utah.edu" TargetMode="External"/><Relationship Id="rId24" Type="http://schemas.openxmlformats.org/officeDocument/2006/relationships/hyperlink" Target="mailto:lfarthing@union.utah.edu" TargetMode="External"/><Relationship Id="rId5" Type="http://schemas.openxmlformats.org/officeDocument/2006/relationships/hyperlink" Target="mailto:bstinson@union.utah.edu" TargetMode="External"/><Relationship Id="rId15" Type="http://schemas.openxmlformats.org/officeDocument/2006/relationships/image" Target="media/image1.png"/><Relationship Id="rId23" Type="http://schemas.openxmlformats.org/officeDocument/2006/relationships/hyperlink" Target="mailto:lfigiel@union.utah.edu" TargetMode="External"/><Relationship Id="rId10" Type="http://schemas.openxmlformats.org/officeDocument/2006/relationships/hyperlink" Target="mailto:bstinson@union.utah.edu" TargetMode="External"/><Relationship Id="rId19" Type="http://schemas.openxmlformats.org/officeDocument/2006/relationships/hyperlink" Target="mailto:lfarthing@union.utah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boggess@union.utah.edu" TargetMode="External"/><Relationship Id="rId14" Type="http://schemas.openxmlformats.org/officeDocument/2006/relationships/hyperlink" Target="mailto:aboggess@union.utah.edu" TargetMode="External"/><Relationship Id="rId22" Type="http://schemas.openxmlformats.org/officeDocument/2006/relationships/hyperlink" Target="mailto:zstambaugh@union.utah.ed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Utah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 Boggess</dc:creator>
  <cp:lastModifiedBy>BRINLEY ROBIN STINSON</cp:lastModifiedBy>
  <cp:revision>4</cp:revision>
  <cp:lastPrinted>2020-02-25T19:33:00Z</cp:lastPrinted>
  <dcterms:created xsi:type="dcterms:W3CDTF">2022-10-21T21:29:00Z</dcterms:created>
  <dcterms:modified xsi:type="dcterms:W3CDTF">2023-06-01T20:55:00Z</dcterms:modified>
</cp:coreProperties>
</file>